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3" w:rsidRDefault="005D6AF3" w:rsidP="005D6AF3">
      <w:pPr>
        <w:spacing w:line="276" w:lineRule="auto"/>
        <w:jc w:val="left"/>
        <w:rPr>
          <w:rFonts w:ascii="MS Mincho" w:hAnsi="MS Mincho" w:cs="MS Mincho"/>
          <w:sz w:val="21"/>
          <w:szCs w:val="21"/>
        </w:rPr>
      </w:pPr>
      <w:r>
        <w:rPr>
          <w:rFonts w:ascii="MS Mincho" w:hAnsi="MS Mincho" w:cs="MS Minch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-41910</wp:posOffset>
                </wp:positionV>
                <wp:extent cx="3368040" cy="403225"/>
                <wp:effectExtent l="19050" t="19050" r="41910" b="53975"/>
                <wp:wrapNone/>
                <wp:docPr id="6" name="모서리가 둥근 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6AF3" w:rsidRDefault="005D1EEE" w:rsidP="005D6AF3">
                            <w:pPr>
                              <w:jc w:val="center"/>
                              <w:rPr>
                                <w:rFonts w:ascii="새굴림" w:eastAsia="새굴림" w:hAnsi="새굴림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2021</w:t>
                            </w:r>
                            <w:r w:rsidR="005D6AF3">
                              <w:rPr>
                                <w:rFonts w:ascii="새굴림" w:eastAsia="새굴림" w:hAnsi="새굴림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년도 신규장학생 선발 안내</w:t>
                            </w:r>
                          </w:p>
                          <w:p w:rsidR="005D6AF3" w:rsidRDefault="005D6AF3" w:rsidP="005D6AF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6" o:spid="_x0000_s1026" style="position:absolute;margin-left:0;margin-top:-3.3pt;width:265.2pt;height:3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" fillcolor="#7030a0" strokecolor="#f2f2f2 [3041]" strokeweight="3pt">
                <v:shadow on="t" color="#7f5f00 [1607]" opacity=".5" offset="1pt"/>
                <v:textbox>
                  <w:txbxContent>
                    <w:p w:rsidR="005D6AF3" w:rsidRDefault="005D1EEE" w:rsidP="005D6AF3">
                      <w:pPr>
                        <w:jc w:val="center"/>
                        <w:rPr>
                          <w:rFonts w:ascii="새굴림" w:eastAsia="새굴림" w:hAnsi="새굴림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2021</w:t>
                      </w:r>
                      <w:r w:rsidR="005D6AF3">
                        <w:rPr>
                          <w:rFonts w:ascii="새굴림" w:eastAsia="새굴림" w:hAnsi="새굴림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년도 신규장학생 선발 안내</w:t>
                      </w:r>
                    </w:p>
                    <w:p w:rsidR="005D6AF3" w:rsidRDefault="005D6AF3" w:rsidP="005D6AF3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6AF3" w:rsidRDefault="005D6AF3" w:rsidP="005D6AF3">
      <w:pPr>
        <w:spacing w:line="276" w:lineRule="auto"/>
        <w:jc w:val="left"/>
        <w:rPr>
          <w:rFonts w:ascii="새굴림" w:hAnsi="새굴림"/>
          <w:sz w:val="21"/>
          <w:szCs w:val="21"/>
        </w:rPr>
      </w:pPr>
    </w:p>
    <w:p w:rsidR="005D6AF3" w:rsidRDefault="005D6AF3" w:rsidP="005D6AF3">
      <w:pPr>
        <w:spacing w:line="276" w:lineRule="auto"/>
        <w:jc w:val="right"/>
        <w:rPr>
          <w:rFonts w:ascii="새굴림" w:eastAsia="새굴림" w:hAnsi="새굴림"/>
          <w:sz w:val="21"/>
          <w:szCs w:val="21"/>
        </w:rPr>
      </w:pPr>
    </w:p>
    <w:p w:rsidR="005D6AF3" w:rsidRPr="00DE1525" w:rsidRDefault="005D1EEE" w:rsidP="005D6AF3">
      <w:pPr>
        <w:spacing w:line="276" w:lineRule="auto"/>
        <w:jc w:val="right"/>
        <w:rPr>
          <w:rFonts w:ascii="새굴림" w:eastAsia="새굴림" w:hAnsi="새굴림"/>
          <w:color w:val="000000" w:themeColor="text1"/>
          <w:sz w:val="21"/>
          <w:szCs w:val="21"/>
        </w:rPr>
      </w:pPr>
      <w:bookmarkStart w:id="0" w:name="_GoBack"/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2021</w:t>
      </w:r>
      <w:r w:rsidR="005D6AF3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.</w:t>
      </w:r>
      <w:r w:rsidR="003371A7" w:rsidRPr="00DE1525">
        <w:rPr>
          <w:rFonts w:ascii="새굴림" w:eastAsia="새굴림" w:hAnsi="새굴림"/>
          <w:color w:val="000000" w:themeColor="text1"/>
          <w:sz w:val="21"/>
          <w:szCs w:val="21"/>
        </w:rPr>
        <w:t>0</w:t>
      </w:r>
      <w:r w:rsidR="00505A20" w:rsidRPr="00DE1525">
        <w:rPr>
          <w:rFonts w:ascii="새굴림" w:eastAsia="새굴림" w:hAnsi="새굴림"/>
          <w:color w:val="000000" w:themeColor="text1"/>
          <w:sz w:val="21"/>
          <w:szCs w:val="21"/>
        </w:rPr>
        <w:t>3.01</w:t>
      </w:r>
    </w:p>
    <w:p w:rsidR="005D6AF3" w:rsidRPr="00DE1525" w:rsidRDefault="005D6AF3" w:rsidP="005D6AF3">
      <w:pPr>
        <w:spacing w:line="276" w:lineRule="auto"/>
        <w:jc w:val="righ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사업명: 수림장학사업</w:t>
      </w:r>
    </w:p>
    <w:p w:rsidR="005D6AF3" w:rsidRPr="00DE1525" w:rsidRDefault="005D6AF3" w:rsidP="00DC31C9">
      <w:pPr>
        <w:spacing w:line="360" w:lineRule="auto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numPr>
          <w:ilvl w:val="0"/>
          <w:numId w:val="1"/>
        </w:numPr>
        <w:spacing w:line="360" w:lineRule="auto"/>
        <w:ind w:leftChars="0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사업 취지</w:t>
      </w:r>
    </w:p>
    <w:p w:rsidR="005D6AF3" w:rsidRPr="00DE1525" w:rsidRDefault="005D6AF3" w:rsidP="00DC31C9">
      <w:pPr>
        <w:pStyle w:val="a3"/>
        <w:spacing w:line="360" w:lineRule="auto"/>
        <w:ind w:leftChars="0" w:left="400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재단 설립자의 뜻을 받들어 국가 발전의 근간이 되는 자연과학 부문의 우수한 인재를 발굴하여 지원함에 있다.</w:t>
      </w:r>
    </w:p>
    <w:p w:rsidR="005D6AF3" w:rsidRPr="00DE1525" w:rsidRDefault="005D6AF3" w:rsidP="00DC31C9">
      <w:pPr>
        <w:pStyle w:val="a3"/>
        <w:spacing w:line="360" w:lineRule="auto"/>
        <w:ind w:leftChars="0" w:left="400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6B3319" w:rsidRPr="00DE1525" w:rsidRDefault="006B3319" w:rsidP="006B33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지원 자격</w:t>
      </w:r>
    </w:p>
    <w:p w:rsidR="006B3319" w:rsidRPr="00DE1525" w:rsidRDefault="006B3319" w:rsidP="000D32C9">
      <w:pPr>
        <w:pStyle w:val="a3"/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202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학년도 3월 현재 국내 4년제 이상 대학에서 아래 해당 전공학과를 선택한 재학생</w:t>
      </w:r>
    </w:p>
    <w:p w:rsidR="006B3319" w:rsidRPr="00DE1525" w:rsidRDefault="006B3319" w:rsidP="000D32C9">
      <w:pPr>
        <w:pStyle w:val="a3"/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(1학년 또는 2학년)으로서 다음 각 항을 모두 충족하는 자</w:t>
      </w:r>
    </w:p>
    <w:p w:rsidR="006B3319" w:rsidRPr="00DE1525" w:rsidRDefault="006B3319" w:rsidP="000D32C9">
      <w:pPr>
        <w:spacing w:line="360" w:lineRule="auto"/>
        <w:ind w:leftChars="20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단, 입학과 동시에 전공이 결정되는 대학은 1학년생만 대상이 되며, 2학년생은 지원이 불가함.</w:t>
      </w:r>
    </w:p>
    <w:p w:rsidR="006B3319" w:rsidRPr="00DE1525" w:rsidRDefault="006B3319" w:rsidP="000D32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개 자연과학 부문 전공자 – 물리∙과학∙천문∙지리, 화학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,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생물·생명과학</w:t>
      </w:r>
    </w:p>
    <w:p w:rsidR="006B3319" w:rsidRPr="00DE1525" w:rsidRDefault="006B3319" w:rsidP="000D32C9">
      <w:pPr>
        <w:spacing w:line="360" w:lineRule="auto"/>
        <w:ind w:firstLineChars="1700" w:firstLine="3570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수학∙통계학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,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의학</w:t>
      </w:r>
      <w:r w:rsidR="00E019B4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(의예과)</w:t>
      </w:r>
    </w:p>
    <w:p w:rsidR="006B3319" w:rsidRPr="00DE1525" w:rsidRDefault="006B3319" w:rsidP="000D32C9">
      <w:pPr>
        <w:spacing w:line="360" w:lineRule="auto"/>
        <w:ind w:leftChars="300" w:left="810" w:hangingChars="100" w:hanging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굴림" w:eastAsia="굴림" w:hAnsi="굴림" w:hint="eastAsia"/>
          <w:color w:val="000000" w:themeColor="text1"/>
          <w:sz w:val="21"/>
          <w:szCs w:val="21"/>
        </w:rPr>
        <w:t>※ 지원 가능한 전공학과는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국가교육통계센터 교육통계서비스의 분류기준에 준한다.</w:t>
      </w:r>
    </w:p>
    <w:p w:rsidR="006B3319" w:rsidRPr="00DE1525" w:rsidRDefault="006B3319" w:rsidP="000D32C9">
      <w:pPr>
        <w:spacing w:line="360" w:lineRule="auto"/>
        <w:ind w:leftChars="400" w:left="8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(재단 홈페이지 참조)</w:t>
      </w:r>
    </w:p>
    <w:p w:rsidR="006B3319" w:rsidRPr="00DE1525" w:rsidRDefault="006B3319" w:rsidP="000D32C9">
      <w:pPr>
        <w:spacing w:line="360" w:lineRule="auto"/>
        <w:ind w:leftChars="210" w:left="735" w:hangingChars="150" w:hanging="31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2) 대학 입학 당해 연도의 수능성적이 4개 영역(국어, 수학, 영어, 탐구 2과목) 모두 4등급 이내인 자.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단,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탐구영역의 경우 2과목의 등급 평균이 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등급 이내면 가능.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</w:p>
    <w:p w:rsidR="006B3319" w:rsidRPr="00DE1525" w:rsidRDefault="006B3319" w:rsidP="000D32C9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3) 202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학년도 1학기 이수 학점을 총 12학점 이상 신청한 자</w:t>
      </w:r>
    </w:p>
    <w:p w:rsidR="006B3319" w:rsidRPr="00DE1525" w:rsidRDefault="006B3319" w:rsidP="000D32C9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4) 202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학년도 1학기 </w:t>
      </w:r>
      <w:r w:rsidR="006228A2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학자금 지원</w:t>
      </w:r>
      <w:r w:rsidR="00625AEF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</w:t>
      </w:r>
      <w:r w:rsidR="006228A2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구간 </w:t>
      </w:r>
      <w:r w:rsidR="006228A2" w:rsidRPr="00DE1525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="006228A2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구간</w:t>
      </w:r>
      <w:r w:rsidR="006228A2" w:rsidRPr="00DE1525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국가장학금 소득 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분위</w:t>
      </w:r>
      <w:r w:rsidR="006228A2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이내인 자</w:t>
      </w:r>
    </w:p>
    <w:p w:rsidR="005D6AF3" w:rsidRPr="00DE1525" w:rsidRDefault="005D6AF3" w:rsidP="00DC31C9">
      <w:pPr>
        <w:spacing w:line="360" w:lineRule="auto"/>
        <w:jc w:val="left"/>
        <w:rPr>
          <w:rFonts w:ascii="새굴림" w:eastAsia="새굴림" w:hAnsi="새굴림"/>
          <w:strike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선발 인원: 10명</w:t>
      </w:r>
    </w:p>
    <w:p w:rsidR="005D6AF3" w:rsidRPr="00DE1525" w:rsidRDefault="005D6AF3" w:rsidP="00DC31C9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선발 방법: 서류전형 및 면접</w:t>
      </w:r>
    </w:p>
    <w:p w:rsidR="005D6AF3" w:rsidRPr="00DE1525" w:rsidRDefault="005D6AF3" w:rsidP="00DC31C9">
      <w:pPr>
        <w:pStyle w:val="a3"/>
        <w:spacing w:line="360" w:lineRule="auto"/>
        <w:ind w:leftChars="0" w:left="66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지원 내용</w:t>
      </w:r>
    </w:p>
    <w:p w:rsidR="005D6AF3" w:rsidRPr="00DE1525" w:rsidRDefault="005D6AF3" w:rsidP="00DC31C9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1) 장학금: 학기당 최대 200만 원</w:t>
      </w:r>
    </w:p>
    <w:p w:rsidR="005D6AF3" w:rsidRPr="00DE1525" w:rsidRDefault="005D6AF3" w:rsidP="00DC31C9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- 개인별 장학금 지급액은 타 기관으로부터 받는 장학금을 포함하여 해당 학기의 학</w:t>
      </w:r>
    </w:p>
    <w:p w:rsidR="005D6AF3" w:rsidRPr="00DE1525" w:rsidRDefault="005D6AF3" w:rsidP="00DC31C9">
      <w:pPr>
        <w:pStyle w:val="a3"/>
        <w:spacing w:line="360" w:lineRule="auto"/>
        <w:ind w:leftChars="0" w:left="403" w:firstLineChars="250" w:firstLine="5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비(입학금과 등록금)를 초과하지 않는다.</w:t>
      </w:r>
    </w:p>
    <w:p w:rsidR="005D6AF3" w:rsidRPr="00DE1525" w:rsidRDefault="005D6AF3" w:rsidP="00DC31C9">
      <w:pPr>
        <w:spacing w:line="360" w:lineRule="auto"/>
        <w:ind w:firstLineChars="50" w:firstLine="105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- 연 2회 학기 별로 지급하되, 지급 횟수는 최대 8학기(2학년으로 선발된 자는 최대 </w:t>
      </w:r>
    </w:p>
    <w:p w:rsidR="005D6AF3" w:rsidRPr="00DE1525" w:rsidRDefault="005D6AF3" w:rsidP="00DC31C9">
      <w:pPr>
        <w:spacing w:line="360" w:lineRule="auto"/>
        <w:ind w:firstLineChars="450" w:firstLine="945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6학기)를 초과하지 않는다. </w:t>
      </w:r>
    </w:p>
    <w:p w:rsidR="005D6AF3" w:rsidRPr="00DE1525" w:rsidRDefault="005D6AF3" w:rsidP="00DC31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lastRenderedPageBreak/>
        <w:t xml:space="preserve">2) 생활지원금: 연간 </w:t>
      </w:r>
      <w:r w:rsidR="004630FD" w:rsidRPr="00DE1525">
        <w:rPr>
          <w:rFonts w:ascii="새굴림" w:eastAsia="새굴림" w:hAnsi="새굴림"/>
          <w:color w:val="000000" w:themeColor="text1"/>
          <w:sz w:val="21"/>
          <w:szCs w:val="21"/>
        </w:rPr>
        <w:t>360</w:t>
      </w:r>
      <w:r w:rsidR="004630FD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만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원</w:t>
      </w:r>
    </w:p>
    <w:p w:rsidR="005D6AF3" w:rsidRPr="00DE1525" w:rsidRDefault="005D6AF3" w:rsidP="00DC31C9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- 생활지원금은 해당 학기의 등록을 완료한 자 (휴학생은 제외)에게 지급한다.</w:t>
      </w:r>
    </w:p>
    <w:p w:rsidR="005D6AF3" w:rsidRPr="00DE1525" w:rsidRDefault="005D6AF3" w:rsidP="00DC31C9">
      <w:pPr>
        <w:spacing w:line="360" w:lineRule="auto"/>
        <w:ind w:left="1155" w:hangingChars="550" w:hanging="115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- 생활지원금은 매월 </w:t>
      </w:r>
      <w:r w:rsidR="004630FD" w:rsidRPr="00DE1525">
        <w:rPr>
          <w:rFonts w:ascii="새굴림" w:eastAsia="새굴림" w:hAnsi="새굴림"/>
          <w:color w:val="000000" w:themeColor="text1"/>
          <w:sz w:val="21"/>
          <w:szCs w:val="21"/>
        </w:rPr>
        <w:t>3</w:t>
      </w:r>
      <w:r w:rsidR="004630FD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0만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원씩 분할하여 지급하되, 총 지급 횟수는 48개월 분</w:t>
      </w:r>
    </w:p>
    <w:p w:rsidR="005D6AF3" w:rsidRPr="00DE1525" w:rsidRDefault="005D6AF3" w:rsidP="00DC31C9">
      <w:pPr>
        <w:spacing w:line="360" w:lineRule="auto"/>
        <w:ind w:leftChars="500" w:left="1105" w:hangingChars="50" w:hanging="10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(2학년으로 선발된 자는 최대 36개월 분)을 초과하지 않는다. </w:t>
      </w:r>
    </w:p>
    <w:p w:rsidR="005D6AF3" w:rsidRPr="00DE1525" w:rsidRDefault="005D6AF3" w:rsidP="00DC31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3) 해외역사문화탐방: 재학 중 총 2회의 해외역사문화탐방의 기회 부여(중국과 일본)</w:t>
      </w:r>
    </w:p>
    <w:p w:rsidR="005D6AF3" w:rsidRPr="00DE1525" w:rsidRDefault="005D6AF3" w:rsidP="00DC31C9">
      <w:pPr>
        <w:spacing w:line="360" w:lineRule="auto"/>
        <w:ind w:firstLineChars="200" w:firstLine="420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지원 신청 (신규장학생)</w:t>
      </w:r>
    </w:p>
    <w:p w:rsidR="005D6AF3" w:rsidRPr="00DE1525" w:rsidRDefault="005D6AF3" w:rsidP="00DC31C9">
      <w:pPr>
        <w:pStyle w:val="a3"/>
        <w:spacing w:line="360" w:lineRule="auto"/>
        <w:ind w:leftChars="0" w:left="40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수림장학생에 지원하고자 하는 자는 다음의 지원신청서류를 재단에 직접 제출한다.</w:t>
      </w:r>
    </w:p>
    <w:p w:rsidR="005D6AF3" w:rsidRPr="00DE1525" w:rsidRDefault="005D6AF3" w:rsidP="00DC31C9">
      <w:pPr>
        <w:pStyle w:val="a3"/>
        <w:spacing w:line="360" w:lineRule="auto"/>
        <w:ind w:leftChars="200" w:left="400" w:firstLineChars="12" w:firstLine="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1) 제출 서류 </w:t>
      </w:r>
    </w:p>
    <w:p w:rsidR="005D6AF3" w:rsidRPr="00DE1525" w:rsidRDefault="005D6AF3" w:rsidP="00DC31C9">
      <w:pPr>
        <w:pStyle w:val="a3"/>
        <w:spacing w:line="360" w:lineRule="auto"/>
        <w:ind w:leftChars="200" w:left="400" w:firstLineChars="12" w:firstLine="25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 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•</w:t>
      </w:r>
      <w:r w:rsidRPr="00DE1525">
        <w:rPr>
          <w:rFonts w:ascii="MS Mincho" w:hAnsi="MS Mincho" w:hint="eastAsia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공통 서류</w:t>
      </w:r>
    </w:p>
    <w:p w:rsidR="005D6AF3" w:rsidRPr="00DE1525" w:rsidRDefault="005D6AF3" w:rsidP="00DC31C9">
      <w:pPr>
        <w:spacing w:line="360" w:lineRule="auto"/>
        <w:ind w:left="800" w:firstLineChars="100" w:firstLine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(1) 지원신청서 (재단 양식)</w:t>
      </w:r>
    </w:p>
    <w:p w:rsidR="005D6AF3" w:rsidRPr="00DE1525" w:rsidRDefault="005D6AF3" w:rsidP="00DC31C9">
      <w:pPr>
        <w:spacing w:line="360" w:lineRule="auto"/>
        <w:ind w:left="800" w:firstLineChars="100" w:firstLine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(2) 성적증명서 (한국교육과정평가원장이 발급한 대학수학능력시험 성적증명서)</w:t>
      </w:r>
    </w:p>
    <w:p w:rsidR="005D6AF3" w:rsidRPr="00DE1525" w:rsidRDefault="005D6AF3" w:rsidP="00DC31C9">
      <w:pPr>
        <w:spacing w:line="360" w:lineRule="auto"/>
        <w:ind w:left="800" w:firstLineChars="100" w:firstLine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(3) </w:t>
      </w:r>
      <w:r w:rsidR="00647AF7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202</w:t>
      </w:r>
      <w:r w:rsidR="00647AF7" w:rsidRPr="00DE1525">
        <w:rPr>
          <w:rFonts w:ascii="새굴림" w:eastAsia="새굴림" w:hAnsi="새굴림"/>
          <w:color w:val="000000" w:themeColor="text1"/>
          <w:sz w:val="21"/>
          <w:szCs w:val="21"/>
        </w:rPr>
        <w:t>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학년도 1학기 </w:t>
      </w:r>
      <w:r w:rsidR="003B38C1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학자금 지원</w:t>
      </w:r>
      <w:r w:rsidR="00DE5A1A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</w:t>
      </w:r>
      <w:r w:rsidR="003B38C1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구간</w:t>
      </w:r>
      <w:r w:rsidR="003B38C1" w:rsidRPr="00DE1525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국가장학금 소득 분위</w:t>
      </w:r>
      <w:r w:rsidR="003B38C1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증빙 자료</w:t>
      </w:r>
    </w:p>
    <w:p w:rsidR="005D6AF3" w:rsidRPr="00DE1525" w:rsidRDefault="005D6AF3" w:rsidP="00DC31C9">
      <w:pPr>
        <w:spacing w:line="360" w:lineRule="auto"/>
        <w:ind w:left="800" w:firstLineChars="100" w:firstLine="21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개인정보 수집 및 활용에 관한 동의서</w:t>
      </w:r>
    </w:p>
    <w:p w:rsidR="005D6AF3" w:rsidRPr="00DE1525" w:rsidRDefault="005D6AF3" w:rsidP="00DC31C9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    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•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추가 서류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: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서류전형 합격자</w:t>
      </w:r>
    </w:p>
    <w:p w:rsidR="005D6AF3" w:rsidRPr="00DE1525" w:rsidRDefault="005D6AF3" w:rsidP="00DC31C9">
      <w:pPr>
        <w:spacing w:line="360" w:lineRule="auto"/>
        <w:ind w:firstLineChars="500" w:firstLine="105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(1)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자기소개서 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재단 양식)</w:t>
      </w:r>
    </w:p>
    <w:p w:rsidR="005D6AF3" w:rsidRPr="00DE1525" w:rsidRDefault="005D6AF3" w:rsidP="00DC31C9">
      <w:pPr>
        <w:spacing w:line="360" w:lineRule="auto"/>
        <w:ind w:firstLineChars="500" w:firstLine="105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(2)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소속 대학 지도교수의 추천서 (재단 양식)</w:t>
      </w:r>
    </w:p>
    <w:p w:rsidR="005D6AF3" w:rsidRPr="00DE1525" w:rsidRDefault="005D6AF3" w:rsidP="00DC31C9">
      <w:pPr>
        <w:spacing w:line="360" w:lineRule="auto"/>
        <w:ind w:firstLineChars="500" w:firstLine="105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3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재학증명서</w:t>
      </w:r>
    </w:p>
    <w:p w:rsidR="005D6AF3" w:rsidRPr="00DE1525" w:rsidRDefault="005D6AF3" w:rsidP="00DC31C9">
      <w:pPr>
        <w:spacing w:line="360" w:lineRule="auto"/>
        <w:ind w:firstLineChars="500" w:firstLine="105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4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)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 xml:space="preserve"> </w:t>
      </w:r>
      <w:r w:rsidR="00647AF7"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202</w:t>
      </w:r>
      <w:r w:rsidR="00647AF7" w:rsidRPr="00DE1525">
        <w:rPr>
          <w:rFonts w:ascii="새굴림" w:eastAsia="새굴림" w:hAnsi="새굴림"/>
          <w:color w:val="000000" w:themeColor="text1"/>
          <w:sz w:val="21"/>
          <w:szCs w:val="21"/>
        </w:rPr>
        <w:t>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-1학기 수강신청내역서</w:t>
      </w:r>
    </w:p>
    <w:p w:rsidR="005D6AF3" w:rsidRPr="00DE1525" w:rsidRDefault="005D6AF3" w:rsidP="00DC31C9">
      <w:pPr>
        <w:spacing w:line="360" w:lineRule="auto"/>
        <w:ind w:firstLineChars="500" w:firstLine="1050"/>
        <w:jc w:val="left"/>
        <w:rPr>
          <w:rFonts w:ascii="새굴림" w:eastAsia="새굴림" w:hAnsi="새굴림"/>
          <w:color w:val="000000" w:themeColor="text1"/>
          <w:sz w:val="21"/>
          <w:szCs w:val="21"/>
          <w:u w:val="single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</w:t>
      </w:r>
      <w:r w:rsidRPr="00DE1525">
        <w:rPr>
          <w:rFonts w:ascii="새굴림" w:eastAsia="새굴림" w:hAnsi="새굴림"/>
          <w:color w:val="000000" w:themeColor="text1"/>
          <w:sz w:val="21"/>
          <w:szCs w:val="21"/>
        </w:rPr>
        <w:t>5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) 주민등록등본</w:t>
      </w:r>
    </w:p>
    <w:p w:rsidR="005D6AF3" w:rsidRPr="00DE1525" w:rsidRDefault="005D6AF3" w:rsidP="00DC31C9">
      <w:pPr>
        <w:spacing w:line="360" w:lineRule="auto"/>
        <w:ind w:firstLineChars="200" w:firstLine="420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2) 지원기간: 20</w:t>
      </w:r>
      <w:r w:rsidR="005764F8" w:rsidRPr="00DE1525">
        <w:rPr>
          <w:rFonts w:ascii="새굴림" w:eastAsia="새굴림" w:hAnsi="새굴림"/>
          <w:color w:val="000000" w:themeColor="text1"/>
          <w:sz w:val="21"/>
          <w:szCs w:val="21"/>
        </w:rPr>
        <w:t>21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년 3월 1일 ~ 4월 30일</w:t>
      </w:r>
    </w:p>
    <w:p w:rsidR="005D6AF3" w:rsidRPr="00DE1525" w:rsidRDefault="005D6AF3" w:rsidP="00DC31C9">
      <w:pPr>
        <w:pStyle w:val="a3"/>
        <w:spacing w:line="360" w:lineRule="auto"/>
        <w:ind w:leftChars="-387" w:left="-1" w:hangingChars="368" w:hanging="773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5D6AF3" w:rsidRPr="00DE1525" w:rsidRDefault="005D6AF3" w:rsidP="00DC31C9">
      <w:pPr>
        <w:pStyle w:val="a3"/>
        <w:spacing w:line="360" w:lineRule="auto"/>
        <w:ind w:leftChars="-387" w:left="-1" w:hangingChars="368" w:hanging="773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       8. 선발 일정</w:t>
      </w:r>
    </w:p>
    <w:p w:rsidR="005D6AF3" w:rsidRPr="00DE1525" w:rsidRDefault="005D6AF3" w:rsidP="00DC31C9">
      <w:pPr>
        <w:pStyle w:val="a3"/>
        <w:spacing w:line="360" w:lineRule="auto"/>
        <w:ind w:leftChars="342" w:left="684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(1) 신청 접수: 20</w:t>
      </w:r>
      <w:r w:rsidR="005764F8" w:rsidRPr="00DE1525">
        <w:rPr>
          <w:rFonts w:ascii="새굴림" w:eastAsia="새굴림" w:hAnsi="새굴림"/>
          <w:color w:val="000000" w:themeColor="text1"/>
          <w:sz w:val="21"/>
          <w:szCs w:val="21"/>
        </w:rPr>
        <w:t>21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 xml:space="preserve">년 3월 1일 ~ 4월 30일 (우편 및 온라인) </w:t>
      </w:r>
    </w:p>
    <w:p w:rsidR="005D6AF3" w:rsidRPr="00DE1525" w:rsidRDefault="005D6AF3" w:rsidP="00DC31C9">
      <w:pPr>
        <w:pStyle w:val="a3"/>
        <w:spacing w:line="360" w:lineRule="auto"/>
        <w:ind w:leftChars="0" w:left="684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(2) 서류 심사: 20</w:t>
      </w:r>
      <w:r w:rsidR="005764F8" w:rsidRPr="00DE1525">
        <w:rPr>
          <w:rFonts w:ascii="새굴림" w:eastAsia="새굴림" w:hAnsi="새굴림"/>
          <w:color w:val="000000" w:themeColor="text1"/>
          <w:sz w:val="21"/>
          <w:szCs w:val="21"/>
        </w:rPr>
        <w:t>21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년 5월 중 예정</w:t>
      </w:r>
    </w:p>
    <w:p w:rsidR="005D6AF3" w:rsidRPr="00DE1525" w:rsidRDefault="005D6AF3" w:rsidP="00DC31C9">
      <w:pPr>
        <w:pStyle w:val="a3"/>
        <w:spacing w:line="360" w:lineRule="auto"/>
        <w:ind w:leftChars="0" w:left="684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(3) 면접: 20</w:t>
      </w:r>
      <w:r w:rsidR="005764F8" w:rsidRPr="00DE1525">
        <w:rPr>
          <w:rFonts w:ascii="새굴림" w:eastAsia="새굴림" w:hAnsi="새굴림"/>
          <w:color w:val="000000" w:themeColor="text1"/>
          <w:sz w:val="21"/>
          <w:szCs w:val="21"/>
        </w:rPr>
        <w:t>21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년 5월 중 예정</w:t>
      </w:r>
    </w:p>
    <w:p w:rsidR="005D6AF3" w:rsidRPr="00DE1525" w:rsidRDefault="005D6AF3" w:rsidP="00DC31C9">
      <w:pPr>
        <w:spacing w:line="360" w:lineRule="auto"/>
        <w:ind w:firstLineChars="337" w:firstLine="708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(4) 합격자 통보: 20</w:t>
      </w:r>
      <w:r w:rsidR="005764F8" w:rsidRPr="00DE1525">
        <w:rPr>
          <w:rFonts w:ascii="새굴림" w:eastAsia="새굴림" w:hAnsi="새굴림"/>
          <w:color w:val="000000" w:themeColor="text1"/>
          <w:sz w:val="21"/>
          <w:szCs w:val="21"/>
        </w:rPr>
        <w:t>21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년 5월 중 예정</w:t>
      </w:r>
    </w:p>
    <w:p w:rsidR="005D6AF3" w:rsidRPr="00DE1525" w:rsidRDefault="005D6AF3" w:rsidP="00DC31C9">
      <w:pPr>
        <w:pStyle w:val="a3"/>
        <w:spacing w:line="360" w:lineRule="auto"/>
        <w:ind w:leftChars="0" w:left="684"/>
        <w:rPr>
          <w:rFonts w:ascii="새굴림" w:eastAsia="새굴림" w:hAnsi="새굴림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(5) 장학금 지급: 20</w:t>
      </w:r>
      <w:r w:rsidR="005764F8" w:rsidRPr="00DE1525">
        <w:rPr>
          <w:rFonts w:ascii="새굴림" w:eastAsia="새굴림" w:hAnsi="새굴림"/>
          <w:color w:val="000000" w:themeColor="text1"/>
          <w:sz w:val="21"/>
          <w:szCs w:val="21"/>
        </w:rPr>
        <w:t>21</w:t>
      </w:r>
      <w:r w:rsidRPr="00DE1525">
        <w:rPr>
          <w:rFonts w:ascii="새굴림" w:eastAsia="새굴림" w:hAnsi="새굴림" w:hint="eastAsia"/>
          <w:color w:val="000000" w:themeColor="text1"/>
          <w:sz w:val="21"/>
          <w:szCs w:val="21"/>
        </w:rPr>
        <w:t>년 6월 중 예정</w:t>
      </w:r>
    </w:p>
    <w:p w:rsidR="005D6AF3" w:rsidRPr="00DE1525" w:rsidRDefault="005D6AF3" w:rsidP="00DC31C9">
      <w:pPr>
        <w:spacing w:line="360" w:lineRule="auto"/>
        <w:jc w:val="left"/>
        <w:rPr>
          <w:rFonts w:ascii="새굴림" w:eastAsia="새굴림" w:hAnsi="새굴림"/>
          <w:color w:val="000000" w:themeColor="text1"/>
          <w:sz w:val="21"/>
          <w:szCs w:val="21"/>
        </w:rPr>
      </w:pPr>
    </w:p>
    <w:p w:rsidR="00DC31C9" w:rsidRPr="00DE1525" w:rsidRDefault="00DC31C9" w:rsidP="00DC31C9">
      <w:pPr>
        <w:spacing w:line="360" w:lineRule="auto"/>
        <w:ind w:leftChars="200" w:left="610" w:hangingChars="100" w:hanging="210"/>
        <w:jc w:val="right"/>
        <w:rPr>
          <w:rFonts w:ascii="새굴림" w:eastAsia="새굴림" w:hAnsi="새굴림" w:cs="바탕"/>
          <w:color w:val="000000" w:themeColor="text1"/>
          <w:sz w:val="21"/>
          <w:szCs w:val="21"/>
        </w:rPr>
      </w:pPr>
      <w:r w:rsidRPr="00DE1525">
        <w:rPr>
          <w:rFonts w:ascii="새굴림" w:eastAsia="새굴림" w:hAnsi="새굴림" w:cs="바탕" w:hint="eastAsia"/>
          <w:color w:val="000000" w:themeColor="text1"/>
          <w:sz w:val="21"/>
          <w:szCs w:val="21"/>
        </w:rPr>
        <w:t>이상</w:t>
      </w:r>
    </w:p>
    <w:p w:rsidR="00DC31C9" w:rsidRPr="00DE1525" w:rsidRDefault="00DC31C9" w:rsidP="00DC31C9">
      <w:pPr>
        <w:spacing w:line="360" w:lineRule="auto"/>
        <w:ind w:leftChars="200" w:left="610" w:hangingChars="100" w:hanging="210"/>
        <w:jc w:val="right"/>
        <w:rPr>
          <w:rFonts w:ascii="새굴림" w:eastAsia="새굴림" w:hAnsi="새굴림" w:cs="바탕"/>
          <w:color w:val="000000" w:themeColor="text1"/>
          <w:sz w:val="21"/>
          <w:szCs w:val="21"/>
        </w:rPr>
      </w:pPr>
    </w:p>
    <w:p w:rsidR="00DC31C9" w:rsidRPr="00DE1525" w:rsidRDefault="00DC31C9" w:rsidP="00DC31C9">
      <w:pPr>
        <w:spacing w:line="360" w:lineRule="auto"/>
        <w:ind w:leftChars="200" w:left="610" w:hangingChars="100" w:hanging="210"/>
        <w:jc w:val="right"/>
        <w:rPr>
          <w:rFonts w:ascii="새굴림" w:eastAsia="새굴림" w:hAnsi="새굴림" w:cs="바탕"/>
          <w:color w:val="000000" w:themeColor="text1"/>
          <w:sz w:val="21"/>
          <w:szCs w:val="21"/>
        </w:rPr>
      </w:pPr>
    </w:p>
    <w:p w:rsidR="00AF6F18" w:rsidRPr="00DE1525" w:rsidRDefault="00DC31C9" w:rsidP="0046630E">
      <w:pPr>
        <w:spacing w:line="360" w:lineRule="auto"/>
        <w:jc w:val="center"/>
        <w:rPr>
          <w:rFonts w:ascii="새굴림" w:eastAsia="새굴림" w:hAnsi="새굴림"/>
          <w:b/>
          <w:bCs/>
          <w:color w:val="000000" w:themeColor="text1"/>
          <w:sz w:val="32"/>
          <w:szCs w:val="32"/>
        </w:rPr>
      </w:pPr>
      <w:r w:rsidRPr="00DE1525">
        <w:rPr>
          <w:rFonts w:ascii="새굴림" w:eastAsia="새굴림" w:hAnsi="새굴림" w:hint="eastAsia"/>
          <w:b/>
          <w:bCs/>
          <w:color w:val="000000" w:themeColor="text1"/>
          <w:sz w:val="32"/>
          <w:szCs w:val="32"/>
        </w:rPr>
        <w:t xml:space="preserve"> (재)수림재단</w:t>
      </w:r>
      <w:bookmarkEnd w:id="0"/>
    </w:p>
    <w:sectPr w:rsidR="00AF6F18" w:rsidRPr="00DE15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8D" w:rsidRDefault="002F658D" w:rsidP="00A91D10">
      <w:r>
        <w:separator/>
      </w:r>
    </w:p>
  </w:endnote>
  <w:endnote w:type="continuationSeparator" w:id="0">
    <w:p w:rsidR="002F658D" w:rsidRDefault="002F658D" w:rsidP="00A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8D" w:rsidRDefault="002F658D" w:rsidP="00A91D10">
      <w:r>
        <w:separator/>
      </w:r>
    </w:p>
  </w:footnote>
  <w:footnote w:type="continuationSeparator" w:id="0">
    <w:p w:rsidR="002F658D" w:rsidRDefault="002F658D" w:rsidP="00A9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4BDD"/>
    <w:multiLevelType w:val="hybridMultilevel"/>
    <w:tmpl w:val="52F60A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3"/>
    <w:rsid w:val="00005BD5"/>
    <w:rsid w:val="000A1055"/>
    <w:rsid w:val="000D32C9"/>
    <w:rsid w:val="002F658D"/>
    <w:rsid w:val="003371A7"/>
    <w:rsid w:val="003B38C1"/>
    <w:rsid w:val="00442316"/>
    <w:rsid w:val="004630FD"/>
    <w:rsid w:val="0046630E"/>
    <w:rsid w:val="00505A20"/>
    <w:rsid w:val="005363C4"/>
    <w:rsid w:val="00574E9C"/>
    <w:rsid w:val="005764F8"/>
    <w:rsid w:val="005D1EEE"/>
    <w:rsid w:val="005D6AF3"/>
    <w:rsid w:val="006228A2"/>
    <w:rsid w:val="00625AEF"/>
    <w:rsid w:val="00647AF7"/>
    <w:rsid w:val="0067640B"/>
    <w:rsid w:val="006B3319"/>
    <w:rsid w:val="008C3CAB"/>
    <w:rsid w:val="0098259A"/>
    <w:rsid w:val="00A91D10"/>
    <w:rsid w:val="00AD7964"/>
    <w:rsid w:val="00AF6F18"/>
    <w:rsid w:val="00BE0B82"/>
    <w:rsid w:val="00C67C06"/>
    <w:rsid w:val="00DC31C9"/>
    <w:rsid w:val="00DE1525"/>
    <w:rsid w:val="00DE5A1A"/>
    <w:rsid w:val="00E019B4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A8B35"/>
  <w15:chartTrackingRefBased/>
  <w15:docId w15:val="{073A6CC8-D053-4A03-9634-628197F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F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F3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5D6AF3"/>
  </w:style>
  <w:style w:type="character" w:customStyle="1" w:styleId="Char">
    <w:name w:val="날짜 Char"/>
    <w:basedOn w:val="a0"/>
    <w:link w:val="a4"/>
    <w:uiPriority w:val="99"/>
    <w:semiHidden/>
    <w:rsid w:val="005D6AF3"/>
  </w:style>
  <w:style w:type="paragraph" w:styleId="a5">
    <w:name w:val="header"/>
    <w:basedOn w:val="a"/>
    <w:link w:val="Char0"/>
    <w:uiPriority w:val="99"/>
    <w:unhideWhenUsed/>
    <w:rsid w:val="00A9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91D10"/>
  </w:style>
  <w:style w:type="paragraph" w:styleId="a6">
    <w:name w:val="footer"/>
    <w:basedOn w:val="a"/>
    <w:link w:val="Char1"/>
    <w:uiPriority w:val="99"/>
    <w:unhideWhenUsed/>
    <w:rsid w:val="00A9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9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2021-02-24T02:02:00Z</dcterms:created>
  <dcterms:modified xsi:type="dcterms:W3CDTF">2021-02-24T02:02:00Z</dcterms:modified>
</cp:coreProperties>
</file>