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E23" w14:textId="77777777" w:rsidR="00CC2BB4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proofErr w:type="spellStart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proofErr w:type="spellEnd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5D7F571C" w:rsidR="00F55288" w:rsidRPr="00EE6BDA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3A416DC2" w14:textId="77777777" w:rsidR="0079080B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2D3A8D09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시간 인지 능력과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18B4F54F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8F0D1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자연과학캠퍼스</w:t>
      </w:r>
      <w:r w:rsidR="008F0D1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2A92D63B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2021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24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목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요일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,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2021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25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금요일</w:t>
      </w:r>
    </w:p>
    <w:p w14:paraId="3B57C66A" w14:textId="6160389B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시간을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복수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응답해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주시기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바랍니다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</w:p>
    <w:p w14:paraId="21371F4A" w14:textId="77777777" w:rsidR="00004C0D" w:rsidRDefault="00004C0D" w:rsidP="00004C0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1) [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;  2) [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11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;  3) [10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12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</w:p>
    <w:p w14:paraId="4FC94945" w14:textId="07D79349" w:rsidR="00004C0D" w:rsidRDefault="00004C0D" w:rsidP="00004C0D">
      <w:pPr>
        <w:pStyle w:val="ListParagraph"/>
        <w:spacing w:after="80" w:line="240" w:lineRule="auto"/>
        <w:ind w:leftChars="0" w:left="144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[11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13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5)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30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00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];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6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30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- 1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00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]; </w:t>
      </w:r>
    </w:p>
    <w:p w14:paraId="6FFBC4B2" w14:textId="6A01B51F" w:rsidR="00004C0D" w:rsidRPr="0082225D" w:rsidRDefault="00004C0D" w:rsidP="00004C0D">
      <w:pPr>
        <w:pStyle w:val="ListParagraph"/>
        <w:spacing w:after="80" w:line="240" w:lineRule="auto"/>
        <w:ind w:leftChars="0" w:left="144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30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00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]; 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30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7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00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];  </w:t>
      </w:r>
    </w:p>
    <w:p w14:paraId="5208252A" w14:textId="0D7300A4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proofErr w:type="spellEnd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68AA72BB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147C9274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77777777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448D161A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6F07AAD4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76BD9ED0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5E6BA6F5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63BAB52D" w:rsidR="009A5E04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36879E50" w14:textId="4831B7A7" w:rsidR="004E2DF3" w:rsidRPr="004E2DF3" w:rsidRDefault="004E2DF3" w:rsidP="004E2DF3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</w:pPr>
      <w:r>
        <w:rPr>
          <w:rFonts w:hint="eastAsia"/>
        </w:rPr>
        <w:t>실험 참여 링크:</w:t>
      </w:r>
      <w:r>
        <w:t xml:space="preserve"> </w:t>
      </w:r>
      <w:r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fldChar w:fldCharType="begin"/>
      </w:r>
      <w:r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instrText xml:space="preserve"> HYPERLINK "</w:instrText>
      </w:r>
      <w:r w:rsidRPr="004E2DF3"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instrText>http://naver.me/GOuXXR81</w:instrText>
      </w:r>
      <w:r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instrText xml:space="preserve">" </w:instrText>
      </w:r>
      <w:r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fldChar w:fldCharType="separate"/>
      </w:r>
      <w:r w:rsidRPr="00C260C3">
        <w:rPr>
          <w:rStyle w:val="Hyperlink"/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t>http://naver.me/GOuXXR81</w:t>
      </w:r>
      <w:r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fldChar w:fldCharType="end"/>
      </w:r>
    </w:p>
    <w:p w14:paraId="5FDA07AC" w14:textId="750BCDD3" w:rsidR="004E2DF3" w:rsidRDefault="004E2DF3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링크를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타고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들어가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적합성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설문을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진행하여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실험에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지원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7E8F0A3A" w14:textId="77777777" w:rsidR="0079080B" w:rsidRPr="00EE6BDA" w:rsidRDefault="0079080B" w:rsidP="0079080B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1D91D46D" w14:textId="1AC50442" w:rsidR="0079080B" w:rsidRDefault="0079080B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대한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문의는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혹은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19DD4A0B" w14:textId="082DCB39" w:rsidR="00264F99" w:rsidRPr="00264F99" w:rsidRDefault="00264F99" w:rsidP="0079080B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353AF0D7" w14:textId="15AE2A95" w:rsidR="00EE6BDA" w:rsidRPr="0079080B" w:rsidRDefault="0079080B" w:rsidP="00EE6BDA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</w:t>
      </w:r>
      <w:r w:rsidR="009A5E0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7E6D10F5" w14:textId="77777777" w:rsidR="0079080B" w:rsidRDefault="0079080B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C7731B8" w14:textId="1E85647F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233DFF48" w14:textId="55A46361" w:rsidR="00EE6BDA" w:rsidRPr="0079080B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sectPr w:rsidR="00EE6BDA" w:rsidRPr="0079080B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63C3" w14:textId="77777777" w:rsidR="001237FC" w:rsidRDefault="001237FC" w:rsidP="00D3007B">
      <w:pPr>
        <w:spacing w:after="0" w:line="240" w:lineRule="auto"/>
      </w:pPr>
      <w:r>
        <w:separator/>
      </w:r>
    </w:p>
  </w:endnote>
  <w:endnote w:type="continuationSeparator" w:id="0">
    <w:p w14:paraId="1F4C9175" w14:textId="77777777" w:rsidR="001237FC" w:rsidRDefault="001237FC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altName w:val="﷽﷽﷽﷽﷽﷽﷽﷽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41E9" w14:textId="77777777" w:rsidR="001237FC" w:rsidRDefault="001237FC" w:rsidP="00D3007B">
      <w:pPr>
        <w:spacing w:after="0" w:line="240" w:lineRule="auto"/>
      </w:pPr>
      <w:r>
        <w:separator/>
      </w:r>
    </w:p>
  </w:footnote>
  <w:footnote w:type="continuationSeparator" w:id="0">
    <w:p w14:paraId="49A3648D" w14:textId="77777777" w:rsidR="001237FC" w:rsidRDefault="001237FC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04C0D"/>
    <w:rsid w:val="00073EF4"/>
    <w:rsid w:val="0009265C"/>
    <w:rsid w:val="000B6FC2"/>
    <w:rsid w:val="001025CB"/>
    <w:rsid w:val="001237FC"/>
    <w:rsid w:val="00145EDB"/>
    <w:rsid w:val="001604BA"/>
    <w:rsid w:val="00167AC5"/>
    <w:rsid w:val="001C2D38"/>
    <w:rsid w:val="001C4157"/>
    <w:rsid w:val="0023341C"/>
    <w:rsid w:val="002557A5"/>
    <w:rsid w:val="00264F99"/>
    <w:rsid w:val="00272558"/>
    <w:rsid w:val="00280B5B"/>
    <w:rsid w:val="00296B2B"/>
    <w:rsid w:val="002E7F38"/>
    <w:rsid w:val="003168CF"/>
    <w:rsid w:val="003634EF"/>
    <w:rsid w:val="003726AF"/>
    <w:rsid w:val="00386580"/>
    <w:rsid w:val="003E0052"/>
    <w:rsid w:val="00430170"/>
    <w:rsid w:val="00445584"/>
    <w:rsid w:val="0044790F"/>
    <w:rsid w:val="00447DF3"/>
    <w:rsid w:val="00493469"/>
    <w:rsid w:val="004B4C6F"/>
    <w:rsid w:val="004E2DF3"/>
    <w:rsid w:val="00500074"/>
    <w:rsid w:val="00523EC3"/>
    <w:rsid w:val="005411AD"/>
    <w:rsid w:val="00564F47"/>
    <w:rsid w:val="0057282C"/>
    <w:rsid w:val="005E28F4"/>
    <w:rsid w:val="005E4511"/>
    <w:rsid w:val="005E5A52"/>
    <w:rsid w:val="005F54FA"/>
    <w:rsid w:val="00667CCC"/>
    <w:rsid w:val="006706BC"/>
    <w:rsid w:val="00677CED"/>
    <w:rsid w:val="006C783B"/>
    <w:rsid w:val="006D2E6B"/>
    <w:rsid w:val="007124E8"/>
    <w:rsid w:val="00713AE0"/>
    <w:rsid w:val="00726A38"/>
    <w:rsid w:val="00741895"/>
    <w:rsid w:val="0075184E"/>
    <w:rsid w:val="007640B0"/>
    <w:rsid w:val="0079080B"/>
    <w:rsid w:val="007D23F8"/>
    <w:rsid w:val="008051BA"/>
    <w:rsid w:val="0082225D"/>
    <w:rsid w:val="008326AD"/>
    <w:rsid w:val="00863FE9"/>
    <w:rsid w:val="008978A4"/>
    <w:rsid w:val="008A4F6C"/>
    <w:rsid w:val="008B1EF2"/>
    <w:rsid w:val="008D0932"/>
    <w:rsid w:val="008F0D17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AF3277"/>
    <w:rsid w:val="00B30069"/>
    <w:rsid w:val="00B32841"/>
    <w:rsid w:val="00B350B7"/>
    <w:rsid w:val="00B3747E"/>
    <w:rsid w:val="00B6480E"/>
    <w:rsid w:val="00B81A1F"/>
    <w:rsid w:val="00B81A42"/>
    <w:rsid w:val="00BA0022"/>
    <w:rsid w:val="00BA6196"/>
    <w:rsid w:val="00BB03DA"/>
    <w:rsid w:val="00BD26BD"/>
    <w:rsid w:val="00BD712F"/>
    <w:rsid w:val="00BF1A5E"/>
    <w:rsid w:val="00BF3508"/>
    <w:rsid w:val="00C14939"/>
    <w:rsid w:val="00C25978"/>
    <w:rsid w:val="00C46874"/>
    <w:rsid w:val="00C65930"/>
    <w:rsid w:val="00C66CC2"/>
    <w:rsid w:val="00C900C9"/>
    <w:rsid w:val="00C95A1F"/>
    <w:rsid w:val="00CC2BB4"/>
    <w:rsid w:val="00CF78A3"/>
    <w:rsid w:val="00D23A81"/>
    <w:rsid w:val="00D3007B"/>
    <w:rsid w:val="00DA60D3"/>
    <w:rsid w:val="00DA7F32"/>
    <w:rsid w:val="00DC7F67"/>
    <w:rsid w:val="00E35E2B"/>
    <w:rsid w:val="00E52B63"/>
    <w:rsid w:val="00E82913"/>
    <w:rsid w:val="00EA6A77"/>
    <w:rsid w:val="00EC47CD"/>
    <w:rsid w:val="00EE6BDA"/>
    <w:rsid w:val="00F07EA1"/>
    <w:rsid w:val="00F24811"/>
    <w:rsid w:val="00F55288"/>
    <w:rsid w:val="00F56B0C"/>
    <w:rsid w:val="00FA08FA"/>
    <w:rsid w:val="00FC7ED2"/>
    <w:rsid w:val="00FD5AC7"/>
    <w:rsid w:val="00FE617D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박정탁</cp:lastModifiedBy>
  <cp:revision>8</cp:revision>
  <cp:lastPrinted>2021-05-17T12:39:00Z</cp:lastPrinted>
  <dcterms:created xsi:type="dcterms:W3CDTF">2021-05-17T12:39:00Z</dcterms:created>
  <dcterms:modified xsi:type="dcterms:W3CDTF">2021-06-08T04:47:00Z</dcterms:modified>
</cp:coreProperties>
</file>