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E1F1" w14:textId="336769FC" w:rsidR="00744AE0" w:rsidRDefault="00744AE0" w:rsidP="00744AE0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 w:rsidRPr="00744AE0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59C0D1" wp14:editId="0BD64D34">
                <wp:simplePos x="0" y="0"/>
                <wp:positionH relativeFrom="column">
                  <wp:posOffset>4327525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5E20" w14:textId="5D7080E5" w:rsidR="00744AE0" w:rsidRPr="00E40A3C" w:rsidRDefault="00744AE0" w:rsidP="00744AE0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9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9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3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Khmkh4gAAAAsBAAAPAAAAAAAAAAAAAAAAAHsEAABkcnMvZG93&#10;bnJldi54bWxQSwUGAAAAAAQABADzAAAAigUAAAAA&#10;" stroked="f">
                <v:textbox style="mso-fit-shape-to-text:t">
                  <w:txbxContent>
                    <w:p w14:paraId="1B345E20" w14:textId="5D7080E5" w:rsidR="00744AE0" w:rsidRPr="00E40A3C" w:rsidRDefault="00744AE0" w:rsidP="00744AE0">
                      <w:pPr>
                        <w:widowControl/>
                        <w:jc w:val="center"/>
                        <w:rPr>
                          <w:rFonts w:ascii="Times New Roman" w:hAnsi="Times New Roman" w:cs="Times New Roman"/>
                          <w:color w:val="A9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943A8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7BBA0C72" wp14:editId="7E82C7F0">
            <wp:extent cx="2314349" cy="73660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7D14" w14:textId="5F8DA733" w:rsidR="00B41132" w:rsidRPr="009D657A" w:rsidRDefault="00B41132" w:rsidP="00E54CF1">
      <w:pPr>
        <w:jc w:val="left"/>
        <w:rPr>
          <w:rFonts w:cs="Times New Roman"/>
          <w:color w:val="A90D35"/>
          <w:sz w:val="28"/>
          <w:szCs w:val="28"/>
        </w:rPr>
      </w:pPr>
      <w:r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1D16146C" w:rsidR="00B41132" w:rsidRPr="006C66AB" w:rsidRDefault="005D766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 (as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731A467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0D6D04ED" w:rsidR="00B41132" w:rsidRPr="006C66AB" w:rsidRDefault="001946F6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64000765" w:rsidR="00B41132" w:rsidRPr="006C66AB" w:rsidRDefault="0044792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Sex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0289C2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(dd/mm/yyyy)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0DD21EA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Country</w:t>
            </w:r>
            <w:r w:rsidR="00447922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/Region</w:t>
            </w: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 xml:space="preserve">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1CA37F78" w:rsidR="00B41132" w:rsidRPr="006C66AB" w:rsidRDefault="00692E92" w:rsidP="00692E92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Country/Region of Citizenship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1F92E292" w:rsidR="00B41132" w:rsidRPr="006C66AB" w:rsidRDefault="007C6B6E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41385342" w:rsidR="00B41132" w:rsidRPr="006C66AB" w:rsidRDefault="00B968D1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 Postal Address (where you currently reside)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54F6A61A" w:rsidR="00B41132" w:rsidRPr="006C66AB" w:rsidRDefault="00B41132" w:rsidP="00B968D1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Permanent Mailing Address (if different from </w:t>
            </w:r>
            <w:r w:rsidR="00B968D1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</w:t>
            </w: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17A033F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5833116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1C57D35D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(preferred)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0545187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Secondary Email Address 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AFD4A85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Username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0BDCAD34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Primary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1CCA40E6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2AB20340" w14:textId="77777777" w:rsidR="007C3E8D" w:rsidRDefault="007C3E8D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4717C743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03A6F0F0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5FF3F8B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Month and Year of Graduation</w:t>
            </w:r>
            <w:r w:rsidR="006301E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(or expected)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EAFDA7" w14:textId="77777777" w:rsidR="00B41132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  <w:r w:rsidR="00904E78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(out of 4.0)</w:t>
            </w:r>
          </w:p>
          <w:p w14:paraId="507AEA8F" w14:textId="784A55FA" w:rsidR="00904E78" w:rsidRPr="006C66AB" w:rsidRDefault="00904E78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308F484" w14:textId="2E11B49A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5118EFF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24983594" w:rsidR="00B41132" w:rsidRPr="006C66AB" w:rsidRDefault="00B41132" w:rsidP="0026193C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20E28252" w:rsidR="00B41132" w:rsidRPr="006C66AB" w:rsidRDefault="002B56BF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7283816C" w14:textId="77777777" w:rsidR="00B41132" w:rsidRPr="002B56BF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62DEF75C" w:rsidR="00B41132" w:rsidRPr="006C66AB" w:rsidRDefault="00497191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663DF9DB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166F9727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F6129BA" w:rsidR="00B41132" w:rsidRPr="006C66AB" w:rsidRDefault="00B41132" w:rsidP="00644DDA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1BE4EC8D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0E1784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Relationship with the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A</w:t>
            </w:r>
            <w:r w:rsidR="00644DDA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Study Plan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B41132" w:rsidRPr="006C66AB" w14:paraId="70E71D5D" w14:textId="77777777" w:rsidTr="005F3B1F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2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6C12E7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14:paraId="360001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Chinese Studies</w:t>
            </w:r>
          </w:p>
        </w:tc>
      </w:tr>
      <w:tr w:rsidR="00B41132" w:rsidRPr="006C66AB" w14:paraId="2C5A0E04" w14:textId="77777777" w:rsidTr="006C12E7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0FFB6A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Preferred Concentration</w:t>
            </w:r>
          </w:p>
        </w:tc>
        <w:tc>
          <w:tcPr>
            <w:tcW w:w="5103" w:type="dxa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宋体" w:hAnsi="宋体" w:cs="宋体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Public Policy and International Relations</w:t>
            </w:r>
          </w:p>
        </w:tc>
      </w:tr>
      <w:tr w:rsidR="00B41132" w:rsidRPr="006C66AB" w14:paraId="11219237" w14:textId="77777777" w:rsidTr="006C12E7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0B81188C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Year of 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Entry</w:t>
            </w:r>
          </w:p>
        </w:tc>
        <w:tc>
          <w:tcPr>
            <w:tcW w:w="5103" w:type="dxa"/>
            <w:noWrap/>
          </w:tcPr>
          <w:p w14:paraId="1740199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1E2BB4" w14:textId="77777777" w:rsidTr="006C12E7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14:paraId="5E5B3C1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B8CFF5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377125FE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EFL</w:t>
            </w:r>
          </w:p>
        </w:tc>
        <w:tc>
          <w:tcPr>
            <w:tcW w:w="5103" w:type="dxa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2D7DE61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1C6F6B6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977CBB4" w14:textId="0ACB453D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Cambridge</w:t>
            </w:r>
          </w:p>
        </w:tc>
        <w:tc>
          <w:tcPr>
            <w:tcW w:w="5103" w:type="dxa"/>
            <w:vAlign w:val="center"/>
          </w:tcPr>
          <w:p w14:paraId="03CEBEE4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77EC667F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7F5F178D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178543" w14:textId="332BDEF9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CEFR</w:t>
            </w:r>
          </w:p>
        </w:tc>
        <w:tc>
          <w:tcPr>
            <w:tcW w:w="5103" w:type="dxa"/>
            <w:vAlign w:val="center"/>
          </w:tcPr>
          <w:p w14:paraId="6760641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5F3B1F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14:paraId="1D86A838" w14:textId="5CACB4A0" w:rsidR="00B41132" w:rsidRPr="001059CA" w:rsidRDefault="00B41132" w:rsidP="00E727BF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Test Score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(for those whose first language is not English or are not graduating from an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English-speaking u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niversity)</w:t>
            </w:r>
          </w:p>
        </w:tc>
      </w:tr>
    </w:tbl>
    <w:p w14:paraId="26DB5F3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72457F08" w14:textId="77777777" w:rsidR="00B41132" w:rsidRPr="00932721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</w:p>
    <w:p w14:paraId="5F84A7D8" w14:textId="7F2801E0" w:rsidR="009E647B" w:rsidRDefault="009E647B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 w:rsidRPr="009E647B">
        <w:rPr>
          <w:rFonts w:ascii="Times New Roman" w:hAnsi="Times New Roman" w:cs="Times New Roman"/>
          <w:color w:val="800000"/>
          <w:sz w:val="24"/>
          <w:szCs w:val="24"/>
        </w:rPr>
        <w:t>The personal statement, not to exceed 750 words in English, should include a personal introduction and reasons why you wish to be a Yenching Scholar.</w:t>
      </w:r>
    </w:p>
    <w:p w14:paraId="3CDCEA9B" w14:textId="77777777" w:rsidR="009E647B" w:rsidRDefault="009E647B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</w:p>
    <w:p w14:paraId="19680AD4" w14:textId="48998F35" w:rsidR="00B41132" w:rsidRPr="009B3384" w:rsidRDefault="009B3384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/>
          <w:i/>
          <w:noProof/>
          <w:color w:val="8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DD9AA1" wp14:editId="60144CE3">
            <wp:simplePos x="0" y="0"/>
            <wp:positionH relativeFrom="column">
              <wp:posOffset>-457200</wp:posOffset>
            </wp:positionH>
            <wp:positionV relativeFrom="paragraph">
              <wp:posOffset>712470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Your application package should include:</w:t>
      </w:r>
      <w:r w:rsidR="009E647B" w:rsidRPr="009E647B">
        <w:t xml:space="preserve">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(1)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ompleted application form;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(2)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s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canned copy of your most recent official transcript;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(3) </w:t>
      </w:r>
      <w:r w:rsidR="009E647B">
        <w:rPr>
          <w:rFonts w:ascii="Times New Roman" w:hAnsi="Times New Roman" w:cs="Times New Roman"/>
          <w:color w:val="800000"/>
          <w:sz w:val="24"/>
          <w:szCs w:val="24"/>
        </w:rPr>
        <w:t>English proficiency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test score report;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(4)</w:t>
      </w:r>
      <w:r w:rsidR="003509C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p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ersonal statement; </w:t>
      </w:r>
      <w:r w:rsidR="009E647B">
        <w:rPr>
          <w:rFonts w:ascii="Times New Roman" w:hAnsi="Times New Roman" w:cs="Times New Roman"/>
          <w:color w:val="800000"/>
          <w:sz w:val="24"/>
          <w:szCs w:val="24"/>
        </w:rPr>
        <w:t xml:space="preserve">and 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(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urriculum vitae.</w:t>
      </w:r>
    </w:p>
    <w:p w14:paraId="477424FB" w14:textId="77777777" w:rsidR="00B41132" w:rsidRPr="009B3384" w:rsidRDefault="00B41132" w:rsidP="00E54CF1">
      <w:pPr>
        <w:rPr>
          <w:rFonts w:ascii="Times New Roman" w:hAnsi="Times New Roman" w:cs="Times New Roman"/>
          <w:sz w:val="24"/>
          <w:szCs w:val="24"/>
        </w:rPr>
      </w:pPr>
    </w:p>
    <w:p w14:paraId="3010487F" w14:textId="279A7FDE" w:rsidR="00B41132" w:rsidRPr="009E647B" w:rsidRDefault="00B41132" w:rsidP="009E647B">
      <w:pPr>
        <w:jc w:val="right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>Thank you for applying to the Yenching Academy of Peking Universit</w:t>
      </w:r>
      <w:r w:rsidR="009E647B">
        <w:rPr>
          <w:rFonts w:ascii="Times New Roman" w:hAnsi="Times New Roman" w:cs="Times New Roman"/>
          <w:i/>
          <w:color w:val="800000"/>
          <w:sz w:val="24"/>
          <w:szCs w:val="24"/>
        </w:rPr>
        <w:t>y.</w:t>
      </w:r>
    </w:p>
    <w:sectPr w:rsidR="00B41132" w:rsidRPr="009E647B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FB1E" w14:textId="77777777" w:rsidR="00590171" w:rsidRDefault="00590171" w:rsidP="00B72118">
      <w:r>
        <w:separator/>
      </w:r>
    </w:p>
  </w:endnote>
  <w:endnote w:type="continuationSeparator" w:id="0">
    <w:p w14:paraId="154720CB" w14:textId="77777777" w:rsidR="00590171" w:rsidRDefault="00590171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3EA5" w14:textId="77777777" w:rsidR="00590171" w:rsidRDefault="00590171" w:rsidP="00B72118">
      <w:r>
        <w:separator/>
      </w:r>
    </w:p>
  </w:footnote>
  <w:footnote w:type="continuationSeparator" w:id="0">
    <w:p w14:paraId="0F15508B" w14:textId="77777777" w:rsidR="00590171" w:rsidRDefault="00590171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1"/>
    <w:rsid w:val="0002573A"/>
    <w:rsid w:val="0005693D"/>
    <w:rsid w:val="001059CA"/>
    <w:rsid w:val="0011257E"/>
    <w:rsid w:val="00124145"/>
    <w:rsid w:val="00170485"/>
    <w:rsid w:val="00193B0F"/>
    <w:rsid w:val="001946F6"/>
    <w:rsid w:val="002469D6"/>
    <w:rsid w:val="00250F14"/>
    <w:rsid w:val="00253D94"/>
    <w:rsid w:val="00255827"/>
    <w:rsid w:val="00257005"/>
    <w:rsid w:val="0026193C"/>
    <w:rsid w:val="00296B16"/>
    <w:rsid w:val="002B56BF"/>
    <w:rsid w:val="002E6017"/>
    <w:rsid w:val="002F2A91"/>
    <w:rsid w:val="003509CF"/>
    <w:rsid w:val="00357E0F"/>
    <w:rsid w:val="003D4C17"/>
    <w:rsid w:val="004072C5"/>
    <w:rsid w:val="00411F9E"/>
    <w:rsid w:val="00447922"/>
    <w:rsid w:val="004503B9"/>
    <w:rsid w:val="00497191"/>
    <w:rsid w:val="004A441F"/>
    <w:rsid w:val="004E1445"/>
    <w:rsid w:val="00577C7C"/>
    <w:rsid w:val="00590171"/>
    <w:rsid w:val="005943A8"/>
    <w:rsid w:val="005D3C84"/>
    <w:rsid w:val="005D766A"/>
    <w:rsid w:val="005F3B1F"/>
    <w:rsid w:val="006301EE"/>
    <w:rsid w:val="00644DDA"/>
    <w:rsid w:val="006850F0"/>
    <w:rsid w:val="00692E92"/>
    <w:rsid w:val="00695EF6"/>
    <w:rsid w:val="006C12E7"/>
    <w:rsid w:val="006C66AB"/>
    <w:rsid w:val="00744AE0"/>
    <w:rsid w:val="007C3E8D"/>
    <w:rsid w:val="007C6B6E"/>
    <w:rsid w:val="007F291C"/>
    <w:rsid w:val="0080414D"/>
    <w:rsid w:val="008964AE"/>
    <w:rsid w:val="008A386B"/>
    <w:rsid w:val="00904E78"/>
    <w:rsid w:val="0091148A"/>
    <w:rsid w:val="00932721"/>
    <w:rsid w:val="00945F19"/>
    <w:rsid w:val="00965B24"/>
    <w:rsid w:val="009A747C"/>
    <w:rsid w:val="009B3384"/>
    <w:rsid w:val="009D2ECD"/>
    <w:rsid w:val="009D657A"/>
    <w:rsid w:val="009E647B"/>
    <w:rsid w:val="00A21267"/>
    <w:rsid w:val="00AB4096"/>
    <w:rsid w:val="00B14286"/>
    <w:rsid w:val="00B41132"/>
    <w:rsid w:val="00B72118"/>
    <w:rsid w:val="00B76904"/>
    <w:rsid w:val="00B968D1"/>
    <w:rsid w:val="00BF370D"/>
    <w:rsid w:val="00C337A9"/>
    <w:rsid w:val="00C5715D"/>
    <w:rsid w:val="00C86BE4"/>
    <w:rsid w:val="00CF14A4"/>
    <w:rsid w:val="00D40C7A"/>
    <w:rsid w:val="00D73EB7"/>
    <w:rsid w:val="00DD47C1"/>
    <w:rsid w:val="00DE1A39"/>
    <w:rsid w:val="00E40A3C"/>
    <w:rsid w:val="00E54CF1"/>
    <w:rsid w:val="00E727BF"/>
    <w:rsid w:val="00E74FE7"/>
    <w:rsid w:val="00ED37FF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FC0B"/>
  <w15:docId w15:val="{642E8FB3-9020-4E5B-B2C8-24164C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65B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65B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59"/>
    <w:rPr>
      <w:rFonts w:ascii="Calibri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Header">
    <w:name w:val="header"/>
    <w:basedOn w:val="Normal"/>
    <w:link w:val="HeaderChar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1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11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3559-E13A-46A1-9923-5484AF6F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dell</cp:lastModifiedBy>
  <cp:revision>3</cp:revision>
  <cp:lastPrinted>2016-08-03T03:36:00Z</cp:lastPrinted>
  <dcterms:created xsi:type="dcterms:W3CDTF">2016-08-03T03:36:00Z</dcterms:created>
  <dcterms:modified xsi:type="dcterms:W3CDTF">2016-09-22T06:40:00Z</dcterms:modified>
</cp:coreProperties>
</file>